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32BA82" w14:textId="08924076" w:rsidR="00714EEA" w:rsidRPr="006341EC" w:rsidRDefault="00714EEA" w:rsidP="00997690">
      <w:pPr>
        <w:spacing w:after="120"/>
        <w:jc w:val="center"/>
        <w:rPr>
          <w:rFonts w:ascii="ＭＳ Ｐゴシック" w:eastAsia="ＭＳ Ｐゴシック" w:hAnsi="ＭＳ Ｐゴシック"/>
          <w:color w:val="auto"/>
          <w:sz w:val="36"/>
          <w:szCs w:val="36"/>
        </w:rPr>
      </w:pPr>
      <w:r w:rsidRPr="006341EC">
        <w:rPr>
          <w:rFonts w:ascii="ＭＳ Ｐゴシック" w:eastAsia="ＭＳ Ｐゴシック" w:hAnsi="ＭＳ Ｐゴシック"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08E1F" wp14:editId="6D67A40E">
                <wp:simplePos x="0" y="0"/>
                <wp:positionH relativeFrom="margin">
                  <wp:posOffset>4686203</wp:posOffset>
                </wp:positionH>
                <wp:positionV relativeFrom="paragraph">
                  <wp:posOffset>-60422</wp:posOffset>
                </wp:positionV>
                <wp:extent cx="2065020" cy="304858"/>
                <wp:effectExtent l="0" t="0" r="11430" b="1905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304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2A084" w14:textId="77777777" w:rsidR="00714EEA" w:rsidRPr="001551A2" w:rsidRDefault="00714EEA" w:rsidP="00714EEA">
                            <w:pPr>
                              <w:ind w:firstLineChars="50" w:firstLine="110"/>
                              <w:rPr>
                                <w:rFonts w:ascii="ＭＳ Ｐ明朝" w:eastAsia="ＭＳ Ｐ明朝" w:hAnsi="ＭＳ Ｐ明朝"/>
                                <w:color w:val="auto"/>
                              </w:rPr>
                            </w:pPr>
                            <w:r w:rsidRPr="001551A2">
                              <w:rPr>
                                <w:rFonts w:ascii="ＭＳ Ｐ明朝" w:eastAsia="ＭＳ Ｐ明朝" w:hAnsi="ＭＳ Ｐ明朝" w:hint="eastAsia"/>
                                <w:color w:val="auto"/>
                              </w:rPr>
                              <w:t>死亡に関する市役所手続き用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408E1F" id="Rectangle 22" o:spid="_x0000_s1026" style="position:absolute;left:0;text-align:left;margin-left:369pt;margin-top:-4.75pt;width:162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" strokecolor="black [3213]">
                <v:textbox inset="5.85pt,.7pt,5.85pt,.7pt">
                  <w:txbxContent>
                    <w:p w14:paraId="1122A084" w14:textId="77777777" w:rsidR="00714EEA" w:rsidRPr="001551A2" w:rsidRDefault="00714EEA" w:rsidP="00714EEA">
                      <w:pPr>
                        <w:ind w:firstLineChars="50" w:firstLine="110"/>
                        <w:rPr>
                          <w:rFonts w:ascii="ＭＳ Ｐ明朝" w:eastAsia="ＭＳ Ｐ明朝" w:hAnsi="ＭＳ Ｐ明朝"/>
                          <w:color w:val="auto"/>
                        </w:rPr>
                      </w:pPr>
                      <w:r w:rsidRPr="001551A2">
                        <w:rPr>
                          <w:rFonts w:ascii="ＭＳ Ｐ明朝" w:eastAsia="ＭＳ Ｐ明朝" w:hAnsi="ＭＳ Ｐ明朝" w:hint="eastAsia"/>
                          <w:color w:val="auto"/>
                        </w:rPr>
                        <w:t>死亡に関する市役所手続き用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41EC">
        <w:rPr>
          <w:rFonts w:ascii="ＭＳ Ｐゴシック" w:eastAsia="ＭＳ Ｐゴシック" w:hAnsi="ＭＳ Ｐゴシック" w:hint="eastAsia"/>
          <w:color w:val="auto"/>
          <w:sz w:val="36"/>
          <w:szCs w:val="36"/>
        </w:rPr>
        <w:t>委　　任　　状</w:t>
      </w:r>
    </w:p>
    <w:p w14:paraId="3129C6A0" w14:textId="6A8F8FD2" w:rsidR="00714EEA" w:rsidRDefault="00714EEA" w:rsidP="007630E3">
      <w:pPr>
        <w:spacing w:after="0" w:line="240" w:lineRule="auto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（宛先）古賀市長　</w:t>
      </w:r>
    </w:p>
    <w:p w14:paraId="208D4E1F" w14:textId="017231AC" w:rsidR="009529EE" w:rsidRPr="009529EE" w:rsidRDefault="009529EE" w:rsidP="007630E3">
      <w:pPr>
        <w:spacing w:after="0" w:line="240" w:lineRule="auto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/>
          <w:color w:val="auto"/>
          <w:sz w:val="28"/>
          <w:szCs w:val="28"/>
        </w:rPr>
        <w:t xml:space="preserve">       </w:t>
      </w:r>
      <w:r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福岡県後期高齢者医療広域連合　広域連合長</w:t>
      </w:r>
    </w:p>
    <w:p w14:paraId="2AB5B7DA" w14:textId="77777777" w:rsidR="00714EEA" w:rsidRPr="006341EC" w:rsidRDefault="00714EEA" w:rsidP="007630E3">
      <w:pPr>
        <w:spacing w:after="0" w:line="240" w:lineRule="auto"/>
        <w:ind w:firstLineChars="100" w:firstLine="280"/>
        <w:jc w:val="right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年　　　　月　　　　日</w:t>
      </w:r>
    </w:p>
    <w:p w14:paraId="185AE3DD" w14:textId="77777777" w:rsidR="00714EEA" w:rsidRPr="006341EC" w:rsidRDefault="00714EEA" w:rsidP="007630E3">
      <w:pPr>
        <w:spacing w:after="0" w:line="240" w:lineRule="auto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〔委任者（頼む人）〕</w:t>
      </w:r>
    </w:p>
    <w:tbl>
      <w:tblPr>
        <w:tblStyle w:val="a7"/>
        <w:tblW w:w="0" w:type="auto"/>
        <w:tblInd w:w="42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4EEA" w:rsidRPr="006341EC" w14:paraId="6099B20D" w14:textId="77777777" w:rsidTr="000C2DB4">
        <w:tc>
          <w:tcPr>
            <w:tcW w:w="9072" w:type="dxa"/>
            <w:vAlign w:val="center"/>
          </w:tcPr>
          <w:p w14:paraId="71E45B91" w14:textId="77777777" w:rsidR="00714EEA" w:rsidRPr="006341EC" w:rsidRDefault="00714EEA" w:rsidP="007630E3">
            <w:pPr>
              <w:spacing w:after="0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6341EC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【住所】</w:t>
            </w:r>
          </w:p>
        </w:tc>
      </w:tr>
      <w:tr w:rsidR="00714EEA" w:rsidRPr="006341EC" w14:paraId="24D3BE69" w14:textId="77777777" w:rsidTr="000C2DB4">
        <w:tc>
          <w:tcPr>
            <w:tcW w:w="9072" w:type="dxa"/>
            <w:vAlign w:val="center"/>
          </w:tcPr>
          <w:p w14:paraId="4109822D" w14:textId="77777777" w:rsidR="00714EEA" w:rsidRPr="006341EC" w:rsidRDefault="00714EEA" w:rsidP="007630E3">
            <w:pPr>
              <w:spacing w:after="0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6341EC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 xml:space="preserve">【氏名】　　　　　　　　　　　　　　　　　　　　　　　　　　　　　　　　　　　　　　</w:t>
            </w:r>
          </w:p>
        </w:tc>
      </w:tr>
      <w:tr w:rsidR="00714EEA" w:rsidRPr="006341EC" w14:paraId="5FD41D70" w14:textId="77777777" w:rsidTr="000C2DB4">
        <w:tc>
          <w:tcPr>
            <w:tcW w:w="9072" w:type="dxa"/>
            <w:vAlign w:val="center"/>
          </w:tcPr>
          <w:p w14:paraId="2EF749B9" w14:textId="77777777" w:rsidR="00714EEA" w:rsidRPr="006341EC" w:rsidRDefault="00714EEA" w:rsidP="007630E3">
            <w:pPr>
              <w:spacing w:after="0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6341EC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【生年月日】　　明　・　大　・　昭　・　平　　　　　年　　　　月　　　　日</w:t>
            </w:r>
          </w:p>
        </w:tc>
      </w:tr>
      <w:tr w:rsidR="00714EEA" w:rsidRPr="006341EC" w14:paraId="3775A26F" w14:textId="77777777" w:rsidTr="000C2DB4">
        <w:tc>
          <w:tcPr>
            <w:tcW w:w="9072" w:type="dxa"/>
            <w:vAlign w:val="center"/>
          </w:tcPr>
          <w:p w14:paraId="59DE126C" w14:textId="77777777" w:rsidR="00714EEA" w:rsidRPr="006341EC" w:rsidRDefault="00714EEA" w:rsidP="007630E3">
            <w:pPr>
              <w:spacing w:after="0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6341EC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【平日昼間に連絡が取れる電話番号】　　　　　　－　　　　　　　－</w:t>
            </w:r>
          </w:p>
        </w:tc>
      </w:tr>
    </w:tbl>
    <w:p w14:paraId="2B080B15" w14:textId="77777777" w:rsidR="007630E3" w:rsidRDefault="007630E3" w:rsidP="007630E3">
      <w:pPr>
        <w:spacing w:after="0" w:line="276" w:lineRule="auto"/>
        <w:rPr>
          <w:rFonts w:ascii="ＭＳ Ｐゴシック" w:eastAsia="ＭＳ Ｐゴシック" w:hAnsi="ＭＳ Ｐゴシック"/>
          <w:color w:val="auto"/>
          <w:sz w:val="28"/>
          <w:szCs w:val="28"/>
        </w:rPr>
      </w:pPr>
    </w:p>
    <w:p w14:paraId="1749D961" w14:textId="6E9DF94C" w:rsidR="00714EEA" w:rsidRDefault="00714EEA" w:rsidP="007630E3">
      <w:pPr>
        <w:spacing w:after="0" w:line="276" w:lineRule="auto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私は、下記の者を代理人と定め、次の事項を委任します。</w:t>
      </w:r>
    </w:p>
    <w:p w14:paraId="3D71BC31" w14:textId="77777777" w:rsidR="007630E3" w:rsidRPr="006341EC" w:rsidRDefault="007630E3" w:rsidP="007630E3">
      <w:pPr>
        <w:spacing w:after="0" w:line="276" w:lineRule="auto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</w:p>
    <w:p w14:paraId="382A7CDB" w14:textId="6F0AA75F" w:rsidR="00714EEA" w:rsidRPr="006341EC" w:rsidRDefault="00162A57" w:rsidP="00162A57">
      <w:pPr>
        <w:spacing w:before="0" w:after="0" w:line="276" w:lineRule="auto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A1D26" wp14:editId="17178524">
                <wp:simplePos x="0" y="0"/>
                <wp:positionH relativeFrom="column">
                  <wp:posOffset>4164330</wp:posOffset>
                </wp:positionH>
                <wp:positionV relativeFrom="paragraph">
                  <wp:posOffset>238125</wp:posOffset>
                </wp:positionV>
                <wp:extent cx="181484" cy="893460"/>
                <wp:effectExtent l="0" t="0" r="28575" b="2095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84" cy="893460"/>
                        </a:xfrm>
                        <a:prstGeom prst="rightBrace">
                          <a:avLst>
                            <a:gd name="adj1" fmla="val 51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CC1C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" o:spid="_x0000_s1026" type="#_x0000_t88" style="position:absolute;left:0;text-align:left;margin-left:327.9pt;margin-top:18.75pt;width:14.3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" adj="2257">
                <v:textbox inset="5.85pt,.7pt,5.85pt,.7pt"/>
              </v:shape>
            </w:pict>
          </mc:Fallback>
        </mc:AlternateContent>
      </w:r>
      <w:r w:rsidR="00714EEA"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〔委任事項〕（該当する項目に☑を付けてください。）</w:t>
      </w:r>
    </w:p>
    <w:p w14:paraId="5104A56A" w14:textId="23BCDDEA" w:rsidR="00714EEA" w:rsidRPr="006341EC" w:rsidRDefault="00714EEA" w:rsidP="007630E3">
      <w:pPr>
        <w:spacing w:before="0" w:after="0" w:line="276" w:lineRule="auto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　□　住民票の写しの請求・受領に関すること　　　　　　　</w:t>
      </w:r>
      <w:r w:rsidRPr="006341EC">
        <w:rPr>
          <w:rFonts w:ascii="ＭＳ Ｐ明朝" w:eastAsia="ＭＳ Ｐ明朝" w:hAnsi="ＭＳ Ｐ明朝" w:hint="eastAsia"/>
          <w:color w:val="auto"/>
          <w:sz w:val="24"/>
          <w:szCs w:val="24"/>
        </w:rPr>
        <w:t>※左の手続きは委任状</w:t>
      </w:r>
    </w:p>
    <w:p w14:paraId="3A4AB4C4" w14:textId="77777777" w:rsidR="00714EEA" w:rsidRPr="006341EC" w:rsidRDefault="00714EEA" w:rsidP="007630E3">
      <w:pPr>
        <w:spacing w:before="0" w:after="0" w:line="276" w:lineRule="auto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　□　戸籍に関する証明書の請求・受領に関すること　　　　</w:t>
      </w:r>
      <w:r w:rsidRPr="006341EC">
        <w:rPr>
          <w:rFonts w:ascii="ＭＳ Ｐ明朝" w:eastAsia="ＭＳ Ｐ明朝" w:hAnsi="ＭＳ Ｐ明朝" w:hint="eastAsia"/>
          <w:color w:val="auto"/>
          <w:sz w:val="24"/>
          <w:szCs w:val="24"/>
        </w:rPr>
        <w:t>原本1枚で対応可</w:t>
      </w:r>
    </w:p>
    <w:p w14:paraId="5F059433" w14:textId="36AFEB75" w:rsidR="00714EEA" w:rsidRDefault="00714EEA" w:rsidP="007630E3">
      <w:pPr>
        <w:spacing w:before="0" w:after="0" w:line="276" w:lineRule="auto"/>
        <w:rPr>
          <w:rFonts w:ascii="ＭＳ Ｐ明朝" w:eastAsia="ＭＳ Ｐ明朝" w:hAnsi="ＭＳ Ｐ明朝"/>
          <w:color w:val="auto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　　　　　</w:t>
      </w:r>
      <w:r w:rsidRPr="006341EC">
        <w:rPr>
          <w:rFonts w:ascii="ＭＳ Ｐ明朝" w:eastAsia="ＭＳ Ｐ明朝" w:hAnsi="ＭＳ Ｐ明朝" w:hint="eastAsia"/>
          <w:color w:val="auto"/>
        </w:rPr>
        <w:t>※申請書に本籍地及び筆頭者の記入が必要です。</w:t>
      </w:r>
    </w:p>
    <w:p w14:paraId="0FCD330E" w14:textId="0544D749" w:rsidR="00162A57" w:rsidRPr="00162A57" w:rsidRDefault="00162A57" w:rsidP="00162A57">
      <w:pPr>
        <w:spacing w:before="0" w:after="0" w:line="276" w:lineRule="auto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　□　世帯主変更届に関すること　　</w:t>
      </w:r>
    </w:p>
    <w:p w14:paraId="638BB6A1" w14:textId="77777777" w:rsidR="00162A57" w:rsidRDefault="00714EEA" w:rsidP="00162A57">
      <w:pPr>
        <w:spacing w:before="0" w:after="0" w:line="276" w:lineRule="auto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　□　国民年金の手続きに関すること　</w:t>
      </w:r>
    </w:p>
    <w:p w14:paraId="46165EDB" w14:textId="6DB59AC6" w:rsidR="00997690" w:rsidRPr="00997690" w:rsidRDefault="00714EEA" w:rsidP="00162A57">
      <w:pPr>
        <w:spacing w:before="0" w:after="0" w:line="276" w:lineRule="auto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　</w:t>
      </w:r>
      <w:r w:rsidR="00162A57"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□</w:t>
      </w:r>
      <w:r w:rsidR="00162A57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 国民健康保険の手続きに関すること</w:t>
      </w: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　　　　　　　　　　　　　</w:t>
      </w:r>
    </w:p>
    <w:p w14:paraId="4561420F" w14:textId="22389505" w:rsidR="009529EE" w:rsidRDefault="009529EE" w:rsidP="007630E3">
      <w:pPr>
        <w:spacing w:before="0" w:after="0" w:line="276" w:lineRule="auto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　□　</w:t>
      </w:r>
      <w:r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後期高齢者医療葬祭費支給</w:t>
      </w:r>
      <w:r w:rsidR="006F1FFB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の</w:t>
      </w:r>
      <w:r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申請</w:t>
      </w:r>
    </w:p>
    <w:p w14:paraId="0227EAD3" w14:textId="3E806726" w:rsidR="009529EE" w:rsidRDefault="009529EE" w:rsidP="007630E3">
      <w:pPr>
        <w:spacing w:before="0" w:after="0" w:line="276" w:lineRule="auto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　□　</w:t>
      </w:r>
      <w:r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後期高齢者医療葬祭費支給の給付金受領</w:t>
      </w:r>
    </w:p>
    <w:p w14:paraId="303CF0FD" w14:textId="77777777" w:rsidR="00162A57" w:rsidRDefault="009529EE" w:rsidP="00162A57">
      <w:pPr>
        <w:spacing w:before="0" w:after="0" w:line="276" w:lineRule="auto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　□　</w:t>
      </w:r>
      <w:r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後期高齢者医療相続人代表者指定届に関する還付金・給付金の受領</w:t>
      </w:r>
    </w:p>
    <w:p w14:paraId="537571CD" w14:textId="262FCF9A" w:rsidR="00162A57" w:rsidRDefault="00162A57" w:rsidP="00162A57">
      <w:pPr>
        <w:spacing w:before="0" w:after="0" w:line="276" w:lineRule="auto"/>
        <w:ind w:firstLineChars="150" w:firstLine="42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□</w:t>
      </w:r>
      <w:r>
        <w:rPr>
          <w:rFonts w:ascii="ＭＳ Ｐゴシック" w:eastAsia="ＭＳ Ｐゴシック" w:hAnsi="ＭＳ Ｐゴシック"/>
          <w:color w:val="auto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介護保険相続人代表者指定届に関する還付金・給付金の受領</w:t>
      </w:r>
    </w:p>
    <w:p w14:paraId="64022A7D" w14:textId="1D7EEE1C" w:rsidR="00162A57" w:rsidRDefault="00162A57" w:rsidP="00162A57">
      <w:pPr>
        <w:spacing w:before="0" w:after="0" w:line="276" w:lineRule="auto"/>
        <w:ind w:firstLineChars="150" w:firstLine="42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lastRenderedPageBreak/>
        <w:t>□　古賀市税に関する証明書の請求・受領及び閲覧に関すること</w:t>
      </w:r>
    </w:p>
    <w:p w14:paraId="4224F273" w14:textId="77777777" w:rsidR="00162A57" w:rsidRDefault="00162A57" w:rsidP="00162A57">
      <w:pPr>
        <w:spacing w:before="0" w:after="0" w:line="276" w:lineRule="auto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　　　（請求書類：　　　　　　　　　　　　　　　　　　　　　　　　　　　　　）</w:t>
      </w:r>
    </w:p>
    <w:p w14:paraId="229FB57C" w14:textId="0FA639E8" w:rsidR="00162A57" w:rsidRPr="00162A57" w:rsidRDefault="00162A57" w:rsidP="00162A57">
      <w:pPr>
        <w:spacing w:before="0" w:after="0" w:line="276" w:lineRule="auto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　□　</w:t>
      </w:r>
      <w:r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固定資産税、市県民税・森林環境税、軽自動車税</w:t>
      </w:r>
      <w:r w:rsidR="00E03189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(種別割)</w:t>
      </w:r>
      <w:r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の手続きに関すること</w:t>
      </w:r>
    </w:p>
    <w:p w14:paraId="2CE32975" w14:textId="42B59CCF" w:rsidR="009529EE" w:rsidRPr="006341EC" w:rsidRDefault="00714EEA" w:rsidP="007630E3">
      <w:pPr>
        <w:spacing w:before="0" w:after="0" w:line="276" w:lineRule="auto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　□　その他（</w:t>
      </w:r>
      <w:r w:rsidR="009529EE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　　　　　　　　　　　　　　　　　　　　　　　　　　</w:t>
      </w: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 xml:space="preserve">　　　　　）　</w:t>
      </w:r>
    </w:p>
    <w:p w14:paraId="0C7FFF20" w14:textId="7C1FC160" w:rsidR="00714EEA" w:rsidRPr="00714EEA" w:rsidRDefault="00714EEA" w:rsidP="007630E3">
      <w:pPr>
        <w:spacing w:after="0" w:line="276" w:lineRule="auto"/>
        <w:ind w:firstLineChars="200" w:firstLine="480"/>
        <w:rPr>
          <w:rFonts w:ascii="ＭＳ Ｐ明朝" w:eastAsia="ＭＳ Ｐ明朝" w:hAnsi="ＭＳ Ｐ明朝"/>
          <w:color w:val="auto"/>
          <w:sz w:val="24"/>
          <w:szCs w:val="24"/>
        </w:rPr>
      </w:pPr>
      <w:r w:rsidRPr="006341EC">
        <w:rPr>
          <w:rFonts w:ascii="ＭＳ Ｐ明朝" w:eastAsia="ＭＳ Ｐ明朝" w:hAnsi="ＭＳ Ｐ明朝" w:hint="eastAsia"/>
          <w:color w:val="auto"/>
          <w:sz w:val="24"/>
          <w:szCs w:val="24"/>
        </w:rPr>
        <w:t>※手続きの窓口(課)が異なる場合は、委任状の原本をそれぞれ提出する必要があります。</w:t>
      </w:r>
    </w:p>
    <w:p w14:paraId="256B234D" w14:textId="77777777" w:rsidR="00714EEA" w:rsidRPr="006341EC" w:rsidRDefault="00714EEA" w:rsidP="007630E3">
      <w:pPr>
        <w:spacing w:after="0"/>
        <w:ind w:firstLineChars="100" w:firstLine="280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 w:rsidRPr="006341EC">
        <w:rPr>
          <w:rFonts w:ascii="ＭＳ Ｐゴシック" w:eastAsia="ＭＳ Ｐゴシック" w:hAnsi="ＭＳ Ｐゴシック" w:hint="eastAsia"/>
          <w:color w:val="auto"/>
          <w:sz w:val="28"/>
          <w:szCs w:val="28"/>
        </w:rPr>
        <w:t>〔代理人　（頼まれた人）〕</w:t>
      </w:r>
    </w:p>
    <w:tbl>
      <w:tblPr>
        <w:tblStyle w:val="a7"/>
        <w:tblW w:w="0" w:type="auto"/>
        <w:tblInd w:w="42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4EEA" w:rsidRPr="006341EC" w14:paraId="26EC238A" w14:textId="77777777" w:rsidTr="000C2DB4">
        <w:tc>
          <w:tcPr>
            <w:tcW w:w="9072" w:type="dxa"/>
            <w:vAlign w:val="center"/>
          </w:tcPr>
          <w:p w14:paraId="1A360F0D" w14:textId="77777777" w:rsidR="00714EEA" w:rsidRPr="006341EC" w:rsidRDefault="00714EEA" w:rsidP="007630E3">
            <w:pPr>
              <w:spacing w:after="0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6341EC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【住所】</w:t>
            </w:r>
          </w:p>
        </w:tc>
      </w:tr>
      <w:tr w:rsidR="00714EEA" w:rsidRPr="006341EC" w14:paraId="7CA5CD93" w14:textId="77777777" w:rsidTr="000C2DB4">
        <w:tc>
          <w:tcPr>
            <w:tcW w:w="9072" w:type="dxa"/>
            <w:vAlign w:val="center"/>
          </w:tcPr>
          <w:p w14:paraId="71D111D3" w14:textId="77777777" w:rsidR="00714EEA" w:rsidRPr="006341EC" w:rsidRDefault="00714EEA" w:rsidP="007630E3">
            <w:pPr>
              <w:spacing w:after="0"/>
              <w:rPr>
                <w:rFonts w:ascii="ＭＳ Ｐゴシック" w:eastAsia="ＭＳ Ｐゴシック" w:hAnsi="ＭＳ Ｐゴシック"/>
                <w:color w:val="auto"/>
                <w:sz w:val="28"/>
                <w:szCs w:val="28"/>
              </w:rPr>
            </w:pPr>
            <w:r w:rsidRPr="006341EC">
              <w:rPr>
                <w:rFonts w:ascii="ＭＳ Ｐゴシック" w:eastAsia="ＭＳ Ｐゴシック" w:hAnsi="ＭＳ Ｐゴシック" w:hint="eastAsia"/>
                <w:color w:val="auto"/>
                <w:sz w:val="28"/>
                <w:szCs w:val="28"/>
              </w:rPr>
              <w:t>【氏名】</w:t>
            </w:r>
          </w:p>
        </w:tc>
      </w:tr>
    </w:tbl>
    <w:p w14:paraId="1E4D42DA" w14:textId="0E71305A" w:rsidR="00C13F24" w:rsidRPr="009529EE" w:rsidRDefault="00714EEA" w:rsidP="007630E3">
      <w:pPr>
        <w:spacing w:after="0"/>
        <w:ind w:left="280" w:firstLineChars="100" w:firstLine="240"/>
        <w:rPr>
          <w:rFonts w:ascii="ＭＳ Ｐ明朝" w:eastAsia="ＭＳ Ｐ明朝" w:hAnsi="ＭＳ Ｐ明朝"/>
          <w:color w:val="auto"/>
          <w:sz w:val="24"/>
          <w:szCs w:val="24"/>
        </w:rPr>
      </w:pPr>
      <w:r w:rsidRPr="00CA1DD1">
        <w:rPr>
          <w:rFonts w:ascii="ＭＳ Ｐ明朝" w:eastAsia="ＭＳ Ｐ明朝" w:hAnsi="ＭＳ Ｐ明朝" w:hint="eastAsia"/>
          <w:color w:val="auto"/>
          <w:sz w:val="24"/>
          <w:szCs w:val="24"/>
        </w:rPr>
        <w:t>※代理人は本人確認書類(運転免許証・健康保険証等)を提示してください。</w:t>
      </w:r>
    </w:p>
    <w:sectPr w:rsidR="00C13F24" w:rsidRPr="009529EE" w:rsidSect="009529EE">
      <w:footerReference w:type="default" r:id="rId6"/>
      <w:pgSz w:w="11906" w:h="16838" w:code="9"/>
      <w:pgMar w:top="567" w:right="567" w:bottom="567" w:left="56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BA6A2" w14:textId="77777777" w:rsidR="00896B10" w:rsidRDefault="00896B10" w:rsidP="00714EEA">
      <w:pPr>
        <w:spacing w:before="0" w:after="0" w:line="240" w:lineRule="auto"/>
      </w:pPr>
      <w:r>
        <w:separator/>
      </w:r>
    </w:p>
  </w:endnote>
  <w:endnote w:type="continuationSeparator" w:id="0">
    <w:p w14:paraId="4CEA2371" w14:textId="77777777" w:rsidR="00896B10" w:rsidRDefault="00896B10" w:rsidP="00714E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3D192" w14:textId="77777777" w:rsidR="00586CF6" w:rsidRPr="00EF72B2" w:rsidRDefault="00764287" w:rsidP="00637CFF">
    <w:pPr>
      <w:pStyle w:val="a5"/>
      <w:jc w:val="center"/>
      <w:rPr>
        <w:rFonts w:ascii="ＭＳ Ｐゴシック" w:eastAsia="ＭＳ Ｐゴシック" w:hAnsi="ＭＳ Ｐゴシック"/>
      </w:rPr>
    </w:pPr>
    <w:r w:rsidRPr="00EF72B2">
      <w:rPr>
        <w:rFonts w:ascii="ＭＳ Ｐゴシック" w:eastAsia="ＭＳ Ｐゴシック" w:hAnsi="ＭＳ Ｐゴシック"/>
        <w:lang w:val="ja-JP" w:bidi="ja-JP"/>
      </w:rPr>
      <w:fldChar w:fldCharType="begin"/>
    </w:r>
    <w:r w:rsidRPr="00EF72B2">
      <w:rPr>
        <w:rFonts w:ascii="ＭＳ Ｐゴシック" w:eastAsia="ＭＳ Ｐゴシック" w:hAnsi="ＭＳ Ｐゴシック"/>
        <w:lang w:val="ja-JP" w:bidi="ja-JP"/>
      </w:rPr>
      <w:instrText xml:space="preserve"> PAGE  \* Arabic  \* MERGEFORMAT </w:instrText>
    </w:r>
    <w:r w:rsidRPr="00EF72B2">
      <w:rPr>
        <w:rFonts w:ascii="ＭＳ Ｐゴシック" w:eastAsia="ＭＳ Ｐゴシック" w:hAnsi="ＭＳ Ｐゴシック"/>
        <w:lang w:val="ja-JP" w:bidi="ja-JP"/>
      </w:rPr>
      <w:fldChar w:fldCharType="separate"/>
    </w:r>
    <w:r>
      <w:rPr>
        <w:rFonts w:ascii="ＭＳ Ｐゴシック" w:eastAsia="ＭＳ Ｐゴシック" w:hAnsi="ＭＳ Ｐゴシック"/>
        <w:noProof/>
        <w:lang w:val="ja-JP" w:bidi="ja-JP"/>
      </w:rPr>
      <w:t>9</w:t>
    </w:r>
    <w:r w:rsidRPr="00EF72B2">
      <w:rPr>
        <w:rFonts w:ascii="ＭＳ Ｐゴシック" w:eastAsia="ＭＳ Ｐゴシック" w:hAnsi="ＭＳ Ｐゴシック"/>
        <w:lang w:val="ja-JP" w:bidi="ja-JP"/>
      </w:rPr>
      <w:fldChar w:fldCharType="end"/>
    </w:r>
    <w:r>
      <w:rPr>
        <w:rFonts w:ascii="ＭＳ Ｐゴシック" w:eastAsia="ＭＳ Ｐゴシック" w:hAnsi="ＭＳ Ｐゴシック" w:hint="eastAsia"/>
        <w:lang w:val="ja-JP" w:bidi="ja-JP"/>
      </w:rPr>
      <w:t>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11343" w14:textId="77777777" w:rsidR="00896B10" w:rsidRDefault="00896B10" w:rsidP="00714EEA">
      <w:pPr>
        <w:spacing w:before="0" w:after="0" w:line="240" w:lineRule="auto"/>
      </w:pPr>
      <w:r>
        <w:separator/>
      </w:r>
    </w:p>
  </w:footnote>
  <w:footnote w:type="continuationSeparator" w:id="0">
    <w:p w14:paraId="17E6F09E" w14:textId="77777777" w:rsidR="00896B10" w:rsidRDefault="00896B10" w:rsidP="00714EE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62"/>
    <w:rsid w:val="000A4862"/>
    <w:rsid w:val="00162A57"/>
    <w:rsid w:val="002A611E"/>
    <w:rsid w:val="006F1FFB"/>
    <w:rsid w:val="00714EEA"/>
    <w:rsid w:val="007630E3"/>
    <w:rsid w:val="00764287"/>
    <w:rsid w:val="00896B10"/>
    <w:rsid w:val="009529EE"/>
    <w:rsid w:val="00997690"/>
    <w:rsid w:val="00A97346"/>
    <w:rsid w:val="00C13F24"/>
    <w:rsid w:val="00C44CA5"/>
    <w:rsid w:val="00DC01EB"/>
    <w:rsid w:val="00E03189"/>
    <w:rsid w:val="00E73A29"/>
    <w:rsid w:val="00F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637E38"/>
  <w15:chartTrackingRefBased/>
  <w15:docId w15:val="{F645A579-3CC6-4E03-B5C5-658721E2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EEA"/>
    <w:pPr>
      <w:spacing w:before="120" w:after="200" w:line="264" w:lineRule="auto"/>
    </w:pPr>
    <w:rPr>
      <w:color w:val="595959" w:themeColor="text1" w:themeTint="A6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EA"/>
    <w:pPr>
      <w:widowControl w:val="0"/>
      <w:tabs>
        <w:tab w:val="center" w:pos="4252"/>
        <w:tab w:val="right" w:pos="8504"/>
      </w:tabs>
      <w:snapToGrid w:val="0"/>
      <w:spacing w:before="0" w:after="0" w:line="240" w:lineRule="auto"/>
      <w:jc w:val="both"/>
    </w:pPr>
    <w:rPr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714EEA"/>
  </w:style>
  <w:style w:type="paragraph" w:styleId="a5">
    <w:name w:val="footer"/>
    <w:basedOn w:val="a"/>
    <w:link w:val="a6"/>
    <w:uiPriority w:val="99"/>
    <w:unhideWhenUsed/>
    <w:rsid w:val="00714EEA"/>
    <w:pPr>
      <w:widowControl w:val="0"/>
      <w:tabs>
        <w:tab w:val="center" w:pos="4252"/>
        <w:tab w:val="right" w:pos="8504"/>
      </w:tabs>
      <w:snapToGrid w:val="0"/>
      <w:spacing w:before="0" w:after="0" w:line="240" w:lineRule="auto"/>
      <w:jc w:val="both"/>
    </w:pPr>
    <w:rPr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714EEA"/>
  </w:style>
  <w:style w:type="table" w:styleId="a7">
    <w:name w:val="Table Grid"/>
    <w:basedOn w:val="a1"/>
    <w:uiPriority w:val="39"/>
    <w:rsid w:val="00714EEA"/>
    <w:rPr>
      <w:color w:val="595959" w:themeColor="text1" w:themeTint="A6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古賀市役所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池見 裕治</dc:creator>
  <cp:keywords/>
  <dc:description/>
  <cp:lastModifiedBy>Administrator</cp:lastModifiedBy>
  <cp:revision>2</cp:revision>
  <cp:lastPrinted>2024-05-02T04:54:00Z</cp:lastPrinted>
  <dcterms:created xsi:type="dcterms:W3CDTF">2025-01-21T07:26:00Z</dcterms:created>
  <dcterms:modified xsi:type="dcterms:W3CDTF">2025-01-21T07:26:00Z</dcterms:modified>
</cp:coreProperties>
</file>